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7610FB1D"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DC4D6B">
        <w:rPr>
          <w:rFonts w:ascii="Aptos" w:hAnsi="Aptos"/>
          <w:color w:val="000000" w:themeColor="text1"/>
          <w:sz w:val="24"/>
          <w:szCs w:val="24"/>
        </w:rPr>
        <w:t>6</w:t>
      </w:r>
      <w:r w:rsidRPr="003449D6">
        <w:rPr>
          <w:rFonts w:ascii="Aptos" w:hAnsi="Aptos"/>
          <w:color w:val="000000" w:themeColor="text1"/>
          <w:sz w:val="24"/>
          <w:szCs w:val="24"/>
        </w:rPr>
        <w:t xml:space="preserve"> </w:t>
      </w:r>
      <w:r w:rsidR="00DC4D6B">
        <w:rPr>
          <w:rFonts w:ascii="Aptos" w:hAnsi="Aptos"/>
          <w:i/>
          <w:iCs/>
          <w:color w:val="000000" w:themeColor="text1"/>
          <w:sz w:val="24"/>
          <w:szCs w:val="24"/>
        </w:rPr>
        <w:t>Vergebung und Friedfertigkeit</w:t>
      </w:r>
    </w:p>
    <w:p w14:paraId="701D5C48" w14:textId="41C72D9C"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0737A8">
        <w:rPr>
          <w:rFonts w:ascii="Aptos" w:hAnsi="Aptos"/>
          <w:color w:val="000000" w:themeColor="text1"/>
          <w:sz w:val="44"/>
          <w:szCs w:val="44"/>
        </w:rPr>
        <w:t>1</w:t>
      </w:r>
      <w:r w:rsidRPr="00D856A1">
        <w:rPr>
          <w:rFonts w:ascii="Aptos" w:hAnsi="Aptos"/>
          <w:color w:val="000000" w:themeColor="text1"/>
          <w:sz w:val="44"/>
          <w:szCs w:val="44"/>
        </w:rPr>
        <w:t>:</w:t>
      </w:r>
      <w:r w:rsidR="000737A8">
        <w:rPr>
          <w:rFonts w:ascii="Aptos" w:hAnsi="Aptos"/>
          <w:color w:val="000000" w:themeColor="text1"/>
          <w:sz w:val="44"/>
          <w:szCs w:val="44"/>
        </w:rPr>
        <w:t xml:space="preserve"> Gottes Wille und mein Gefühl</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111CAC5A" w14:textId="77777777" w:rsidR="00932973" w:rsidRPr="00252594" w:rsidRDefault="00932973" w:rsidP="00932973">
      <w:pPr>
        <w:pStyle w:val="Listenabsatz"/>
        <w:numPr>
          <w:ilvl w:val="0"/>
          <w:numId w:val="7"/>
        </w:numPr>
        <w:rPr>
          <w:rFonts w:ascii="Aptos" w:hAnsi="Aptos"/>
        </w:rPr>
      </w:pPr>
      <w:r w:rsidRPr="00252594">
        <w:rPr>
          <w:rFonts w:ascii="Aptos" w:hAnsi="Aptos"/>
        </w:rPr>
        <w:t>Begrüßung</w:t>
      </w:r>
    </w:p>
    <w:p w14:paraId="140CA9B4" w14:textId="77777777" w:rsidR="00932973" w:rsidRPr="00252594" w:rsidRDefault="00932973" w:rsidP="00932973">
      <w:pPr>
        <w:pStyle w:val="Listenabsatz"/>
        <w:numPr>
          <w:ilvl w:val="0"/>
          <w:numId w:val="7"/>
        </w:numPr>
        <w:rPr>
          <w:rFonts w:ascii="Aptos" w:hAnsi="Aptos"/>
        </w:rPr>
      </w:pPr>
      <w:r w:rsidRPr="00252594">
        <w:rPr>
          <w:rFonts w:ascii="Aptos" w:hAnsi="Aptos"/>
        </w:rPr>
        <w:t>Gebet</w:t>
      </w:r>
    </w:p>
    <w:p w14:paraId="44D709ED" w14:textId="77777777" w:rsidR="00932973" w:rsidRPr="001139AC" w:rsidRDefault="00932973" w:rsidP="00932973">
      <w:pPr>
        <w:pStyle w:val="Listenabsatz"/>
        <w:numPr>
          <w:ilvl w:val="0"/>
          <w:numId w:val="7"/>
        </w:numPr>
        <w:rPr>
          <w:rFonts w:ascii="Aptos" w:hAnsi="Aptos"/>
        </w:rPr>
      </w:pPr>
      <w:r w:rsidRPr="001139AC">
        <w:rPr>
          <w:rFonts w:ascii="Aptos" w:hAnsi="Aptos"/>
        </w:rPr>
        <w:t>Erfahrungen &amp; Gebetsanliegen</w:t>
      </w:r>
    </w:p>
    <w:p w14:paraId="08A49108" w14:textId="77777777" w:rsidR="00932973" w:rsidRPr="001139AC" w:rsidRDefault="00932973" w:rsidP="00932973">
      <w:pPr>
        <w:pStyle w:val="Listenabsatz"/>
        <w:numPr>
          <w:ilvl w:val="1"/>
          <w:numId w:val="7"/>
        </w:numPr>
        <w:rPr>
          <w:rFonts w:ascii="Aptos" w:hAnsi="Aptos"/>
        </w:rPr>
      </w:pPr>
      <w:r w:rsidRPr="001139AC">
        <w:rPr>
          <w:rFonts w:ascii="Aptos" w:hAnsi="Aptos"/>
        </w:rPr>
        <w:t>Falls Gebetsanliegen genannt werden – ev</w:t>
      </w:r>
      <w:r>
        <w:rPr>
          <w:rFonts w:ascii="Aptos" w:hAnsi="Aptos"/>
        </w:rPr>
        <w:t>tl.</w:t>
      </w:r>
      <w:r w:rsidRPr="001139AC">
        <w:rPr>
          <w:rFonts w:ascii="Aptos" w:hAnsi="Aptos"/>
        </w:rPr>
        <w:t xml:space="preserve"> Gebetsgemeinschaft in kleinen Gruppen</w:t>
      </w:r>
    </w:p>
    <w:p w14:paraId="52FAA10C" w14:textId="77777777" w:rsidR="00291632" w:rsidRPr="001139AC" w:rsidRDefault="00291632" w:rsidP="00291632">
      <w:pPr>
        <w:rPr>
          <w:rFonts w:ascii="Aptos" w:hAnsi="Aptos"/>
        </w:rPr>
      </w:pPr>
    </w:p>
    <w:p w14:paraId="74013CF9" w14:textId="77777777" w:rsidR="00291632" w:rsidRDefault="00291632" w:rsidP="000737A8">
      <w:pPr>
        <w:ind w:left="360"/>
        <w:rPr>
          <w:rFonts w:ascii="Aptos" w:hAnsi="Aptos"/>
          <w:b/>
          <w:bCs/>
        </w:rPr>
      </w:pPr>
      <w:r w:rsidRPr="000737A8">
        <w:rPr>
          <w:rFonts w:ascii="Aptos" w:hAnsi="Aptos"/>
          <w:b/>
          <w:bCs/>
        </w:rPr>
        <w:t>Hinführung zum Thema</w:t>
      </w:r>
    </w:p>
    <w:p w14:paraId="02286D47" w14:textId="77777777" w:rsidR="000737A8" w:rsidRPr="000737A8" w:rsidRDefault="000737A8" w:rsidP="000737A8">
      <w:pPr>
        <w:ind w:left="360"/>
        <w:rPr>
          <w:rFonts w:ascii="Aptos" w:hAnsi="Aptos"/>
        </w:rPr>
      </w:pPr>
    </w:p>
    <w:p w14:paraId="5383AA7B" w14:textId="1EF8CA9E" w:rsidR="000737A8" w:rsidRPr="000737A8" w:rsidRDefault="000737A8" w:rsidP="000737A8">
      <w:pPr>
        <w:pStyle w:val="StandardWeb"/>
        <w:numPr>
          <w:ilvl w:val="0"/>
          <w:numId w:val="7"/>
        </w:numPr>
        <w:spacing w:before="0" w:beforeAutospacing="0" w:after="120" w:afterAutospacing="0"/>
        <w:ind w:left="714" w:hanging="357"/>
        <w:rPr>
          <w:rFonts w:ascii="Aptos" w:hAnsi="Aptos"/>
        </w:rPr>
      </w:pPr>
      <w:r w:rsidRPr="000737A8">
        <w:rPr>
          <w:rFonts w:ascii="Aptos" w:hAnsi="Aptos"/>
        </w:rPr>
        <w:t>Wenn dein Verstand sagt: „Vergib ihm/ihr“, dein Bauch aber gleichzeitig eine Rache-Party feiert – wer gewinnt bei dir meistens die Oberhand?</w:t>
      </w:r>
    </w:p>
    <w:p w14:paraId="7D3016BC" w14:textId="62D0381A" w:rsidR="000737A8" w:rsidRPr="000737A8" w:rsidRDefault="000737A8" w:rsidP="000737A8">
      <w:pPr>
        <w:pStyle w:val="StandardWeb"/>
        <w:numPr>
          <w:ilvl w:val="0"/>
          <w:numId w:val="7"/>
        </w:numPr>
        <w:spacing w:before="0" w:beforeAutospacing="0" w:after="120" w:afterAutospacing="0"/>
        <w:ind w:left="714" w:hanging="357"/>
        <w:rPr>
          <w:rFonts w:ascii="Aptos" w:hAnsi="Aptos"/>
        </w:rPr>
      </w:pPr>
      <w:r w:rsidRPr="000737A8">
        <w:rPr>
          <w:rFonts w:ascii="Aptos" w:hAnsi="Aptos"/>
        </w:rPr>
        <w:t>Hast du schon mal erlebt, dass die böse Absicht oder der Fehler eines anderen Menschen dir am Ende (völlig ungeplant) den besten Vorteil deines Lebens eingebracht hat?</w:t>
      </w:r>
    </w:p>
    <w:p w14:paraId="38E51346" w14:textId="69052944" w:rsidR="000737A8" w:rsidRPr="000737A8" w:rsidRDefault="000737A8" w:rsidP="000737A8">
      <w:pPr>
        <w:pStyle w:val="StandardWeb"/>
        <w:numPr>
          <w:ilvl w:val="0"/>
          <w:numId w:val="7"/>
        </w:numPr>
        <w:spacing w:before="0" w:beforeAutospacing="0" w:after="120" w:afterAutospacing="0"/>
        <w:ind w:left="714" w:hanging="357"/>
        <w:rPr>
          <w:rFonts w:ascii="Aptos" w:hAnsi="Aptos"/>
        </w:rPr>
      </w:pPr>
      <w:r w:rsidRPr="000737A8">
        <w:rPr>
          <w:rFonts w:ascii="Aptos" w:hAnsi="Aptos"/>
        </w:rPr>
        <w:t>Wenn echte Vergebung ein Geschmack wäre: Wäre sie eher süß wie Honig, bitter wie Medizin oder stark und brennend wie ein doppelter Espresso?</w:t>
      </w:r>
    </w:p>
    <w:p w14:paraId="4831F388" w14:textId="24D185BC" w:rsidR="00DC4D6B" w:rsidRPr="000737A8" w:rsidRDefault="000737A8" w:rsidP="000737A8">
      <w:pPr>
        <w:pStyle w:val="StandardWeb"/>
        <w:numPr>
          <w:ilvl w:val="0"/>
          <w:numId w:val="7"/>
        </w:numPr>
        <w:spacing w:before="0" w:beforeAutospacing="0" w:after="120" w:afterAutospacing="0"/>
        <w:ind w:left="714" w:hanging="357"/>
        <w:rPr>
          <w:rFonts w:ascii="Aptos" w:hAnsi="Aptos"/>
        </w:rPr>
      </w:pPr>
      <w:r w:rsidRPr="000737A8">
        <w:rPr>
          <w:rFonts w:ascii="Aptos" w:hAnsi="Aptos"/>
        </w:rPr>
        <w:t>Was ist schwerer: Jemandem zu vergeben, der einen tief verletzt hat, oder der Vergebung von jemandem zu</w:t>
      </w:r>
      <w:r w:rsidRPr="000737A8">
        <w:rPr>
          <w:rStyle w:val="apple-converted-space"/>
          <w:rFonts w:ascii="Aptos" w:hAnsi="Aptos"/>
        </w:rPr>
        <w:t> </w:t>
      </w:r>
      <w:r w:rsidRPr="000737A8">
        <w:rPr>
          <w:rFonts w:ascii="Aptos" w:hAnsi="Aptos"/>
          <w:i/>
          <w:iCs/>
        </w:rPr>
        <w:t>vertrauen</w:t>
      </w:r>
      <w:r w:rsidRPr="000737A8">
        <w:rPr>
          <w:rFonts w:ascii="Aptos" w:hAnsi="Aptos"/>
        </w:rPr>
        <w:t>, den man selbst gelinkt hat?</w:t>
      </w: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proofErr w:type="spellStart"/>
      <w:r w:rsidR="4DA103FD" w:rsidRPr="20FE7133">
        <w:rPr>
          <w:rFonts w:ascii="Aptos" w:hAnsi="Aptos"/>
          <w:lang w:val="sv-SE"/>
        </w:rPr>
        <w:t>Bibel</w:t>
      </w:r>
      <w:r>
        <w:rPr>
          <w:rFonts w:ascii="Aptos" w:hAnsi="Aptos"/>
          <w:lang w:val="sv-SE"/>
        </w:rPr>
        <w:t>lesen</w:t>
      </w:r>
      <w:proofErr w:type="spellEnd"/>
    </w:p>
    <w:p w14:paraId="4585DC0B" w14:textId="7AC3B5AC" w:rsidR="003B4E5B" w:rsidRPr="001139AC" w:rsidRDefault="0D6C8F1A" w:rsidP="000737A8">
      <w:pPr>
        <w:rPr>
          <w:rFonts w:ascii="Aptos" w:hAnsi="Aptos"/>
        </w:rPr>
      </w:pPr>
      <w:r w:rsidRPr="00FE793A">
        <w:rPr>
          <w:rFonts w:ascii="Aptos" w:eastAsia="Aptos" w:hAnsi="Aptos" w:cs="Aptos"/>
        </w:rPr>
        <w:t xml:space="preserve">Gemeinsames Lesen des Textes </w:t>
      </w:r>
      <w:r w:rsidR="000737A8">
        <w:rPr>
          <w:rFonts w:ascii="Aptos" w:eastAsia="Aptos" w:hAnsi="Aptos" w:cs="Aptos"/>
          <w:b/>
          <w:bCs/>
          <w:color w:val="000000" w:themeColor="text1"/>
        </w:rPr>
        <w:t>1. Mose 50,15-21</w:t>
      </w:r>
      <w:r w:rsidR="0033377C">
        <w:rPr>
          <w:rFonts w:ascii="Aptos" w:eastAsia="Aptos" w:hAnsi="Aptos" w:cs="Aptos"/>
          <w:b/>
          <w:bCs/>
          <w:color w:val="000000" w:themeColor="text1"/>
        </w:rPr>
        <w:t xml:space="preserve"> –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xml:space="preserve">. </w:t>
      </w:r>
      <w:r w:rsidR="003B4E5B" w:rsidRPr="001139AC">
        <w:rPr>
          <w:rFonts w:ascii="Aptos" w:hAnsi="Aptos"/>
        </w:rPr>
        <w:t>Gibt es interessante Unterschiede zwischen den einzelnen Übersetzungen?</w:t>
      </w:r>
    </w:p>
    <w:p w14:paraId="3B577594" w14:textId="269D4915"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0737A8">
        <w:rPr>
          <w:rFonts w:ascii="Aptos" w:hAnsi="Aptos"/>
        </w:rPr>
        <w:t>7</w:t>
      </w:r>
    </w:p>
    <w:p w14:paraId="2546719B" w14:textId="35D5B0A8"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0737A8">
        <w:rPr>
          <w:rFonts w:ascii="Aptos" w:hAnsi="Aptos"/>
        </w:rPr>
        <w:t>7</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5A70725D" w14:textId="441382EC" w:rsidR="00687740" w:rsidRDefault="00687740" w:rsidP="00687740">
      <w:pPr>
        <w:rPr>
          <w:rFonts w:ascii="Aptos" w:hAnsi="Aptos"/>
          <w:b/>
          <w:bCs/>
        </w:rPr>
      </w:pPr>
      <w:r w:rsidRPr="00687740">
        <w:rPr>
          <w:rFonts w:ascii="Aptos" w:hAnsi="Aptos"/>
          <w:b/>
          <w:bCs/>
        </w:rPr>
        <w:t>Zusätzliche Fragen</w:t>
      </w:r>
      <w:r>
        <w:rPr>
          <w:rFonts w:ascii="Aptos" w:hAnsi="Aptos"/>
          <w:b/>
          <w:bCs/>
        </w:rPr>
        <w:t>:</w:t>
      </w:r>
    </w:p>
    <w:p w14:paraId="021D2B5D" w14:textId="77777777" w:rsidR="00DC4D6B" w:rsidRDefault="00DC4D6B" w:rsidP="00687740">
      <w:pPr>
        <w:rPr>
          <w:rFonts w:ascii="Aptos" w:hAnsi="Aptos"/>
          <w:b/>
          <w:bCs/>
        </w:rPr>
      </w:pPr>
    </w:p>
    <w:p w14:paraId="7FC36FA2" w14:textId="6AB37771" w:rsidR="00E92F07" w:rsidRPr="00E92F07" w:rsidRDefault="00E92F07" w:rsidP="00E92F07">
      <w:pPr>
        <w:pStyle w:val="StandardWeb"/>
        <w:numPr>
          <w:ilvl w:val="0"/>
          <w:numId w:val="7"/>
        </w:numPr>
        <w:spacing w:before="0" w:beforeAutospacing="0" w:after="120" w:afterAutospacing="0"/>
        <w:ind w:left="714" w:hanging="357"/>
        <w:rPr>
          <w:rFonts w:ascii="Aptos" w:hAnsi="Aptos"/>
        </w:rPr>
      </w:pPr>
      <w:r w:rsidRPr="00E92F07">
        <w:rPr>
          <w:rFonts w:ascii="Aptos" w:hAnsi="Aptos"/>
          <w:b/>
          <w:bCs/>
        </w:rPr>
        <w:t>(V. 16-17):</w:t>
      </w:r>
      <w:r w:rsidRPr="00E92F07">
        <w:rPr>
          <w:rStyle w:val="apple-converted-space"/>
          <w:rFonts w:ascii="Aptos" w:hAnsi="Aptos"/>
        </w:rPr>
        <w:t> </w:t>
      </w:r>
      <w:r w:rsidRPr="00E92F07">
        <w:rPr>
          <w:rFonts w:ascii="Aptos" w:hAnsi="Aptos"/>
        </w:rPr>
        <w:t xml:space="preserve">Die Brüder schieben einen angeblichen Sterbewunsch des Vaters vor, statt Josef direkt anzusprechen. Was sagt das über die Psychologie von unbereinigter Schuld und </w:t>
      </w:r>
      <w:proofErr w:type="gramStart"/>
      <w:r w:rsidRPr="00E92F07">
        <w:rPr>
          <w:rFonts w:ascii="Aptos" w:hAnsi="Aptos"/>
        </w:rPr>
        <w:t>tief</w:t>
      </w:r>
      <w:r w:rsidR="0004577D">
        <w:rPr>
          <w:rFonts w:ascii="Aptos" w:hAnsi="Aptos"/>
        </w:rPr>
        <w:t xml:space="preserve"> </w:t>
      </w:r>
      <w:r w:rsidRPr="00E92F07">
        <w:rPr>
          <w:rFonts w:ascii="Aptos" w:hAnsi="Aptos"/>
        </w:rPr>
        <w:t>sitzender</w:t>
      </w:r>
      <w:proofErr w:type="gramEnd"/>
      <w:r w:rsidRPr="00E92F07">
        <w:rPr>
          <w:rFonts w:ascii="Aptos" w:hAnsi="Aptos"/>
        </w:rPr>
        <w:t xml:space="preserve"> Angst aus?</w:t>
      </w:r>
    </w:p>
    <w:p w14:paraId="674FE1DF" w14:textId="712EBF95" w:rsidR="00E92F07" w:rsidRPr="00E92F07" w:rsidRDefault="00E92F07" w:rsidP="00E92F07">
      <w:pPr>
        <w:pStyle w:val="StandardWeb"/>
        <w:numPr>
          <w:ilvl w:val="0"/>
          <w:numId w:val="7"/>
        </w:numPr>
        <w:spacing w:before="0" w:beforeAutospacing="0" w:after="120" w:afterAutospacing="0"/>
        <w:ind w:left="714" w:hanging="357"/>
        <w:rPr>
          <w:rFonts w:ascii="Aptos" w:hAnsi="Aptos"/>
        </w:rPr>
      </w:pPr>
      <w:r w:rsidRPr="00E92F07">
        <w:rPr>
          <w:rFonts w:ascii="Aptos" w:hAnsi="Aptos"/>
          <w:b/>
          <w:bCs/>
        </w:rPr>
        <w:t>(V. 19):</w:t>
      </w:r>
      <w:r w:rsidRPr="00E92F07">
        <w:rPr>
          <w:rStyle w:val="apple-converted-space"/>
          <w:rFonts w:ascii="Aptos" w:hAnsi="Aptos"/>
        </w:rPr>
        <w:t> </w:t>
      </w:r>
      <w:r w:rsidRPr="00E92F07">
        <w:rPr>
          <w:rFonts w:ascii="Aptos" w:hAnsi="Aptos"/>
        </w:rPr>
        <w:t>„Bin ich denn Gott?“ Warum ist diese rhetorische Frage das absolute Fundament für Josefs Fähigkeit, auf Rache zu verzichten?</w:t>
      </w:r>
    </w:p>
    <w:p w14:paraId="539D43AE" w14:textId="7BB2D2A2" w:rsidR="00E92F07" w:rsidRPr="00E92F07" w:rsidRDefault="00E92F07" w:rsidP="00E92F07">
      <w:pPr>
        <w:pStyle w:val="StandardWeb"/>
        <w:numPr>
          <w:ilvl w:val="0"/>
          <w:numId w:val="7"/>
        </w:numPr>
        <w:spacing w:before="0" w:beforeAutospacing="0" w:after="120" w:afterAutospacing="0"/>
        <w:ind w:left="714" w:hanging="357"/>
        <w:rPr>
          <w:rFonts w:ascii="Aptos" w:hAnsi="Aptos"/>
        </w:rPr>
      </w:pPr>
      <w:r w:rsidRPr="00E92F07">
        <w:rPr>
          <w:rFonts w:ascii="Aptos" w:hAnsi="Aptos"/>
          <w:b/>
          <w:bCs/>
        </w:rPr>
        <w:t>(V. 20):</w:t>
      </w:r>
      <w:r w:rsidRPr="00E92F07">
        <w:rPr>
          <w:rStyle w:val="apple-converted-space"/>
          <w:rFonts w:ascii="Aptos" w:hAnsi="Aptos"/>
        </w:rPr>
        <w:t> </w:t>
      </w:r>
      <w:r w:rsidRPr="00E92F07">
        <w:rPr>
          <w:rFonts w:ascii="Aptos" w:hAnsi="Aptos"/>
        </w:rPr>
        <w:t xml:space="preserve">„...um ein großes Volk am Leben zu erhalten.“ Inwiefern hilft der Blick </w:t>
      </w:r>
      <w:proofErr w:type="gramStart"/>
      <w:r w:rsidRPr="00E92F07">
        <w:rPr>
          <w:rFonts w:ascii="Aptos" w:hAnsi="Aptos"/>
        </w:rPr>
        <w:t>auf Gottes</w:t>
      </w:r>
      <w:proofErr w:type="gramEnd"/>
      <w:r w:rsidRPr="00E92F07">
        <w:rPr>
          <w:rFonts w:ascii="Aptos" w:hAnsi="Aptos"/>
        </w:rPr>
        <w:t xml:space="preserve"> großen Heilsplan dabei, das eigene, private Trauma zu verarbeiten?</w:t>
      </w:r>
    </w:p>
    <w:p w14:paraId="7D34B9AF" w14:textId="53638E85" w:rsidR="00E92F07" w:rsidRPr="00E92F07" w:rsidRDefault="00E92F07" w:rsidP="00E92F07">
      <w:pPr>
        <w:pStyle w:val="StandardWeb"/>
        <w:numPr>
          <w:ilvl w:val="0"/>
          <w:numId w:val="7"/>
        </w:numPr>
        <w:spacing w:before="0" w:beforeAutospacing="0" w:after="120" w:afterAutospacing="0"/>
        <w:ind w:left="714" w:hanging="357"/>
        <w:rPr>
          <w:rFonts w:ascii="Aptos" w:hAnsi="Aptos"/>
        </w:rPr>
      </w:pPr>
      <w:r w:rsidRPr="00E92F07">
        <w:rPr>
          <w:rFonts w:ascii="Aptos" w:hAnsi="Aptos"/>
          <w:b/>
          <w:bCs/>
        </w:rPr>
        <w:lastRenderedPageBreak/>
        <w:t>(V. 21):</w:t>
      </w:r>
      <w:r w:rsidRPr="00E92F07">
        <w:rPr>
          <w:rStyle w:val="apple-converted-space"/>
          <w:rFonts w:ascii="Aptos" w:hAnsi="Aptos"/>
        </w:rPr>
        <w:t> </w:t>
      </w:r>
      <w:r w:rsidRPr="00E92F07">
        <w:rPr>
          <w:rFonts w:ascii="Aptos" w:hAnsi="Aptos"/>
        </w:rPr>
        <w:t>Der Text sagt, er tröstete sie und redete freundlich mit ihnen (wörtlich:</w:t>
      </w:r>
      <w:r w:rsidRPr="00E92F07">
        <w:rPr>
          <w:rStyle w:val="apple-converted-space"/>
          <w:rFonts w:ascii="Aptos" w:hAnsi="Aptos"/>
        </w:rPr>
        <w:t> </w:t>
      </w:r>
      <w:r w:rsidRPr="00E92F07">
        <w:rPr>
          <w:rFonts w:ascii="Aptos" w:hAnsi="Aptos"/>
          <w:i/>
          <w:iCs/>
        </w:rPr>
        <w:t>„sprach zu ihrem Herzen“</w:t>
      </w:r>
      <w:r w:rsidRPr="00E92F07">
        <w:rPr>
          <w:rFonts w:ascii="Aptos" w:hAnsi="Aptos"/>
        </w:rPr>
        <w:t>). Warum reicht ein juristisches „Ich vergebe euch“ oft nicht aus?</w:t>
      </w:r>
    </w:p>
    <w:p w14:paraId="6AC4712C" w14:textId="412CF95D" w:rsidR="00E92F07" w:rsidRPr="00E92F07" w:rsidRDefault="00E92F07" w:rsidP="00E92F07">
      <w:pPr>
        <w:pStyle w:val="StandardWeb"/>
        <w:numPr>
          <w:ilvl w:val="0"/>
          <w:numId w:val="7"/>
        </w:numPr>
        <w:spacing w:before="0" w:beforeAutospacing="0" w:after="120" w:afterAutospacing="0"/>
        <w:ind w:left="714" w:hanging="357"/>
        <w:rPr>
          <w:rFonts w:ascii="Aptos" w:hAnsi="Aptos"/>
        </w:rPr>
      </w:pPr>
      <w:r w:rsidRPr="00E92F07">
        <w:rPr>
          <w:rFonts w:ascii="Aptos" w:hAnsi="Aptos"/>
          <w:b/>
          <w:bCs/>
        </w:rPr>
        <w:t>(V. 15):</w:t>
      </w:r>
      <w:r w:rsidRPr="00E92F07">
        <w:rPr>
          <w:rStyle w:val="apple-converted-space"/>
          <w:rFonts w:ascii="Aptos" w:hAnsi="Aptos"/>
        </w:rPr>
        <w:t> </w:t>
      </w:r>
      <w:r w:rsidRPr="00E92F07">
        <w:rPr>
          <w:rFonts w:ascii="Aptos" w:hAnsi="Aptos"/>
        </w:rPr>
        <w:t>Warum bricht die Krise der Vergebung erst nach dem Tod Jakobs aus? Welche Rolle spielen „Puffer-Personen“ in ungelösten Familienkonflikten?</w:t>
      </w:r>
    </w:p>
    <w:p w14:paraId="7AABF6A0" w14:textId="3055839D" w:rsidR="00687740" w:rsidRPr="00687740" w:rsidRDefault="00687740" w:rsidP="00DC4D6B">
      <w:pPr>
        <w:pStyle w:val="StandardWeb"/>
        <w:spacing w:before="0" w:beforeAutospacing="0" w:after="120" w:afterAutospacing="0"/>
        <w:ind w:left="714"/>
        <w:rPr>
          <w:rFonts w:ascii="Aptos" w:hAnsi="Aptos"/>
        </w:rPr>
      </w:pPr>
    </w:p>
    <w:p w14:paraId="3292C4F7" w14:textId="77777777" w:rsidR="00D856A1" w:rsidRPr="00621947" w:rsidRDefault="00D856A1" w:rsidP="00621947">
      <w:pPr>
        <w:rPr>
          <w:rFonts w:ascii="Aptos" w:hAnsi="Aptos"/>
        </w:rPr>
      </w:pP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603BA923"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E92F07">
        <w:rPr>
          <w:rFonts w:ascii="Aptos" w:eastAsia="Aptos" w:hAnsi="Aptos" w:cs="Aptos"/>
          <w:color w:val="000000" w:themeColor="text1"/>
        </w:rPr>
        <w:t>8</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12BBF500" w14:textId="3483E4C5" w:rsidR="00DC4D6B" w:rsidRDefault="001B3471" w:rsidP="001B3471">
      <w:pPr>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4A9598AC" w14:textId="77777777" w:rsidR="00E92F07" w:rsidRDefault="00E92F07" w:rsidP="001B3471">
      <w:pPr>
        <w:rPr>
          <w:rFonts w:ascii="Aptos" w:eastAsia="Aptos" w:hAnsi="Aptos" w:cs="Aptos"/>
          <w:b/>
          <w:bCs/>
        </w:rPr>
      </w:pPr>
    </w:p>
    <w:p w14:paraId="0DCD8D67" w14:textId="692DE0B6" w:rsidR="00E92F07" w:rsidRPr="00E92F07" w:rsidRDefault="00BE1972" w:rsidP="00E92F07">
      <w:pPr>
        <w:pStyle w:val="StandardWeb"/>
        <w:numPr>
          <w:ilvl w:val="0"/>
          <w:numId w:val="14"/>
        </w:numPr>
        <w:spacing w:before="0" w:beforeAutospacing="0" w:after="120" w:afterAutospacing="0"/>
        <w:ind w:left="714" w:hanging="357"/>
        <w:rPr>
          <w:rFonts w:ascii="Aptos" w:hAnsi="Aptos"/>
        </w:rPr>
      </w:pPr>
      <w:r>
        <w:rPr>
          <w:rFonts w:ascii="Aptos" w:hAnsi="Aptos"/>
        </w:rPr>
        <w:t>I</w:t>
      </w:r>
      <w:r w:rsidR="00E92F07" w:rsidRPr="00E92F07">
        <w:rPr>
          <w:rFonts w:ascii="Aptos" w:hAnsi="Aptos"/>
        </w:rPr>
        <w:t>n welchen Situationen fällt es dir am schwersten, die Richter-Robe auszuziehen und zu sagen: „Ich bin nicht Gott“?</w:t>
      </w:r>
    </w:p>
    <w:p w14:paraId="21B64F9C" w14:textId="2012A80C" w:rsidR="00E92F07" w:rsidRPr="00E92F07" w:rsidRDefault="00E92F07" w:rsidP="00E92F07">
      <w:pPr>
        <w:pStyle w:val="StandardWeb"/>
        <w:numPr>
          <w:ilvl w:val="0"/>
          <w:numId w:val="14"/>
        </w:numPr>
        <w:spacing w:before="0" w:beforeAutospacing="0" w:after="120" w:afterAutospacing="0"/>
        <w:ind w:left="714" w:hanging="357"/>
        <w:rPr>
          <w:rFonts w:ascii="Aptos" w:hAnsi="Aptos"/>
        </w:rPr>
      </w:pPr>
      <w:r w:rsidRPr="00E92F07">
        <w:rPr>
          <w:rFonts w:ascii="Aptos" w:hAnsi="Aptos"/>
        </w:rPr>
        <w:t>Wie gehst du damit um, wenn Gott von dir Vergebung fordert, dein emotionales System aber noch voller Wut und Verletzung ist? Darf Vergebung ein reiner Willensakt gegen das Gefühl sein?</w:t>
      </w:r>
    </w:p>
    <w:p w14:paraId="5399EE9B" w14:textId="06C5867D" w:rsidR="00E92F07" w:rsidRPr="00E92F07" w:rsidRDefault="00E92F07" w:rsidP="00E92F07">
      <w:pPr>
        <w:pStyle w:val="StandardWeb"/>
        <w:numPr>
          <w:ilvl w:val="0"/>
          <w:numId w:val="14"/>
        </w:numPr>
        <w:spacing w:before="0" w:beforeAutospacing="0" w:after="120" w:afterAutospacing="0"/>
        <w:ind w:left="714" w:hanging="357"/>
        <w:rPr>
          <w:rFonts w:ascii="Aptos" w:hAnsi="Aptos"/>
        </w:rPr>
      </w:pPr>
      <w:r w:rsidRPr="00E92F07">
        <w:rPr>
          <w:rFonts w:ascii="Aptos" w:hAnsi="Aptos"/>
        </w:rPr>
        <w:t>Josef verbrachte Jahre im Gefängnis, bevor er versöhnt wurde. Geben wir uns in der Gemeinde genug Zeit, um Verletzungen emotional zu verarbeiten, oder fordern wir zu schnell „billige Vergebung“?</w:t>
      </w:r>
    </w:p>
    <w:p w14:paraId="2D447F24" w14:textId="62C530BD" w:rsidR="00E92F07" w:rsidRPr="00E92F07" w:rsidRDefault="00E92F07" w:rsidP="00E92F07">
      <w:pPr>
        <w:pStyle w:val="StandardWeb"/>
        <w:numPr>
          <w:ilvl w:val="0"/>
          <w:numId w:val="14"/>
        </w:numPr>
        <w:spacing w:before="0" w:beforeAutospacing="0" w:after="120" w:afterAutospacing="0"/>
        <w:ind w:left="714" w:hanging="357"/>
        <w:rPr>
          <w:rFonts w:ascii="Aptos" w:hAnsi="Aptos"/>
        </w:rPr>
      </w:pPr>
      <w:r w:rsidRPr="00E92F07">
        <w:rPr>
          <w:rFonts w:ascii="Aptos" w:hAnsi="Aptos"/>
        </w:rPr>
        <w:t>Wie sieht es konkret aus, wenn wir mit Menschen, die uns enttäuscht haben, nicht nur sachlich, sondern „freundlich zu ihrem Herzen“ reden?</w:t>
      </w:r>
    </w:p>
    <w:p w14:paraId="37CE575A" w14:textId="41EBBFDE" w:rsidR="00E92F07" w:rsidRPr="00E92F07" w:rsidRDefault="00E92F07" w:rsidP="00E92F07">
      <w:pPr>
        <w:pStyle w:val="StandardWeb"/>
        <w:numPr>
          <w:ilvl w:val="0"/>
          <w:numId w:val="14"/>
        </w:numPr>
        <w:spacing w:before="0" w:beforeAutospacing="0" w:after="120" w:afterAutospacing="0"/>
        <w:ind w:left="714" w:hanging="357"/>
        <w:rPr>
          <w:rFonts w:ascii="Aptos" w:hAnsi="Aptos"/>
        </w:rPr>
      </w:pPr>
      <w:r w:rsidRPr="00E92F07">
        <w:rPr>
          <w:rFonts w:ascii="Aptos" w:hAnsi="Aptos"/>
        </w:rPr>
        <w:t>Josef vergibt und versorgt seine Brüder, aber er holt sie erst nach einer Testphase nah an sich heran. Wo müssen wir heute zwischen</w:t>
      </w:r>
      <w:r w:rsidRPr="00E92F07">
        <w:rPr>
          <w:rStyle w:val="apple-converted-space"/>
          <w:rFonts w:ascii="Aptos" w:hAnsi="Aptos"/>
        </w:rPr>
        <w:t> </w:t>
      </w:r>
      <w:r w:rsidRPr="00E92F07">
        <w:rPr>
          <w:rFonts w:ascii="Aptos" w:hAnsi="Aptos"/>
          <w:i/>
          <w:iCs/>
        </w:rPr>
        <w:t>Vergebung</w:t>
      </w:r>
      <w:r w:rsidRPr="00E92F07">
        <w:rPr>
          <w:rStyle w:val="apple-converted-space"/>
          <w:rFonts w:ascii="Aptos" w:hAnsi="Aptos"/>
        </w:rPr>
        <w:t> </w:t>
      </w:r>
      <w:r w:rsidRPr="00E92F07">
        <w:rPr>
          <w:rFonts w:ascii="Aptos" w:hAnsi="Aptos"/>
        </w:rPr>
        <w:t>(das Herz frei machen) und</w:t>
      </w:r>
      <w:r w:rsidRPr="00E92F07">
        <w:rPr>
          <w:rStyle w:val="apple-converted-space"/>
          <w:rFonts w:ascii="Aptos" w:hAnsi="Aptos"/>
        </w:rPr>
        <w:t> </w:t>
      </w:r>
      <w:r w:rsidRPr="00E92F07">
        <w:rPr>
          <w:rFonts w:ascii="Aptos" w:hAnsi="Aptos"/>
          <w:i/>
          <w:iCs/>
        </w:rPr>
        <w:t>Versöhnung</w:t>
      </w:r>
      <w:r w:rsidRPr="00E92F07">
        <w:rPr>
          <w:rStyle w:val="apple-converted-space"/>
          <w:rFonts w:ascii="Aptos" w:hAnsi="Aptos"/>
        </w:rPr>
        <w:t> </w:t>
      </w:r>
      <w:r w:rsidRPr="00E92F07">
        <w:rPr>
          <w:rFonts w:ascii="Aptos" w:hAnsi="Aptos"/>
        </w:rPr>
        <w:t>(die Beziehung wiederherstellen) unterscheiden?</w:t>
      </w:r>
    </w:p>
    <w:p w14:paraId="3E65F177" w14:textId="0C2C6F22" w:rsidR="00DC4D6B" w:rsidRPr="00E92F07" w:rsidRDefault="00E92F07" w:rsidP="00E92F07">
      <w:pPr>
        <w:pStyle w:val="StandardWeb"/>
        <w:numPr>
          <w:ilvl w:val="0"/>
          <w:numId w:val="14"/>
        </w:numPr>
        <w:spacing w:before="0" w:beforeAutospacing="0" w:after="120" w:afterAutospacing="0"/>
        <w:ind w:left="714" w:hanging="357"/>
        <w:rPr>
          <w:rFonts w:ascii="Aptos" w:hAnsi="Aptos"/>
        </w:rPr>
      </w:pPr>
      <w:r w:rsidRPr="00E92F07">
        <w:rPr>
          <w:rFonts w:ascii="Aptos" w:hAnsi="Aptos"/>
        </w:rPr>
        <w:t>Josef sorgt für die Kinder derer, die ihn töten wollten. Wie können wir verhindern, dass unsere vergangenen Konflikte die nächste Generation (unsere Kinder) belasten?</w:t>
      </w:r>
    </w:p>
    <w:p w14:paraId="2FA15A80" w14:textId="77777777" w:rsidR="00A36D11" w:rsidRDefault="00A36D11" w:rsidP="00A36D11">
      <w:pPr>
        <w:rPr>
          <w:rFonts w:ascii="Aptos" w:hAnsi="Aptos"/>
        </w:rPr>
      </w:pP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2326F7EA" w14:textId="4081A0BF" w:rsidR="00232649" w:rsidRPr="00BE1972" w:rsidRDefault="001B3471" w:rsidP="00232649">
      <w:pPr>
        <w:pStyle w:val="berschrift2"/>
        <w:numPr>
          <w:ilvl w:val="0"/>
          <w:numId w:val="5"/>
        </w:numPr>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7741A969" w14:textId="6D85053D" w:rsidR="00DC4D6B" w:rsidRPr="00232649" w:rsidRDefault="00924D42" w:rsidP="00232649">
      <w:pPr>
        <w:rPr>
          <w:rFonts w:ascii="Aptos" w:hAnsi="Aptos"/>
        </w:rPr>
      </w:pPr>
      <w:r w:rsidRPr="00232649">
        <w:rPr>
          <w:rFonts w:ascii="Aptos" w:hAnsi="Aptos"/>
        </w:rPr>
        <w:t>Sprecht über Schritt 1 + 2 und wie leicht oder schwer es fällt, diese Schritte ganz praktisch zu gehen.</w:t>
      </w:r>
    </w:p>
    <w:p w14:paraId="3A226CA4" w14:textId="5634D3A0" w:rsidR="001B3471" w:rsidRPr="001B3471" w:rsidRDefault="001B3471" w:rsidP="00DC4D6B">
      <w:pPr>
        <w:pStyle w:val="Listenabsatz"/>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lastRenderedPageBreak/>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714C2771" w14:textId="3C40438E" w:rsidR="005B5A3E" w:rsidRDefault="005B5A3E" w:rsidP="00D856A1">
      <w:pPr>
        <w:pStyle w:val="Listenabsatz"/>
        <w:numPr>
          <w:ilvl w:val="0"/>
          <w:numId w:val="8"/>
        </w:numPr>
        <w:rPr>
          <w:rFonts w:ascii="Aptos" w:hAnsi="Aptos"/>
        </w:rPr>
      </w:pPr>
      <w:r w:rsidRPr="00252594">
        <w:rPr>
          <w:rFonts w:ascii="Aptos" w:hAnsi="Aptos"/>
        </w:rPr>
        <w:t>Abschlussgebet</w:t>
      </w:r>
    </w:p>
    <w:p w14:paraId="53BFC16E" w14:textId="07BE329B" w:rsidR="0099043D" w:rsidRPr="00232649" w:rsidRDefault="00D8052B" w:rsidP="00D856A1">
      <w:pPr>
        <w:pStyle w:val="Listenabsatz"/>
        <w:numPr>
          <w:ilvl w:val="0"/>
          <w:numId w:val="8"/>
        </w:numPr>
        <w:rPr>
          <w:rFonts w:ascii="Aptos" w:hAnsi="Aptos"/>
        </w:rPr>
      </w:pPr>
      <w:r>
        <w:rPr>
          <w:rFonts w:ascii="Aptos" w:hAnsi="Aptos"/>
        </w:rPr>
        <w:t>e</w:t>
      </w:r>
      <w:r w:rsidR="00924D42">
        <w:rPr>
          <w:rFonts w:ascii="Aptos" w:hAnsi="Aptos"/>
        </w:rPr>
        <w:t>v</w:t>
      </w:r>
      <w:r>
        <w:rPr>
          <w:rFonts w:ascii="Aptos" w:hAnsi="Aptos"/>
        </w:rPr>
        <w:t>tl</w:t>
      </w:r>
      <w:r w:rsidR="00924D42">
        <w:rPr>
          <w:rFonts w:ascii="Aptos" w:hAnsi="Aptos"/>
        </w:rPr>
        <w:t>. Kurzgeschichte</w:t>
      </w:r>
    </w:p>
    <w:p w14:paraId="25DD8A51" w14:textId="61DF6804" w:rsidR="00924D42" w:rsidRPr="00924D42" w:rsidRDefault="00924D42" w:rsidP="00924D42">
      <w:pPr>
        <w:pStyle w:val="StandardWeb"/>
        <w:rPr>
          <w:rFonts w:ascii="Aptos" w:hAnsi="Aptos"/>
          <w:color w:val="000000"/>
        </w:rPr>
      </w:pPr>
      <w:r w:rsidRPr="00924D42">
        <w:rPr>
          <w:rFonts w:ascii="Aptos" w:hAnsi="Aptos"/>
          <w:b/>
          <w:bCs/>
          <w:color w:val="000000"/>
        </w:rPr>
        <w:t>Das Gewebe des Meisters</w:t>
      </w:r>
    </w:p>
    <w:p w14:paraId="3F1014C6" w14:textId="77777777" w:rsidR="00924D42" w:rsidRPr="00924D42" w:rsidRDefault="00924D42" w:rsidP="00924D42">
      <w:pPr>
        <w:pStyle w:val="StandardWeb"/>
        <w:rPr>
          <w:rFonts w:ascii="Aptos" w:hAnsi="Aptos"/>
          <w:color w:val="000000"/>
        </w:rPr>
      </w:pPr>
      <w:r w:rsidRPr="00924D42">
        <w:rPr>
          <w:rFonts w:ascii="Aptos" w:hAnsi="Aptos"/>
          <w:color w:val="000000"/>
        </w:rPr>
        <w:t>Es war einmal eine junge Frau, die ein wunderschönes, schneeweißes Kleid besaß. Es war ihr wertvollster Besitz. Doch eines Tages kamen Menschen, die sie beneideten und ihr wehtun wollten. Sie nahmen das Kleid und schütteten dunkle, pechschwarze Tinte darüber. Sie lachten und ließen sie mit dem zerstörten Stoff allein zurück.</w:t>
      </w:r>
    </w:p>
    <w:p w14:paraId="66F9D77B" w14:textId="77777777" w:rsidR="00924D42" w:rsidRPr="00924D42" w:rsidRDefault="00924D42" w:rsidP="00924D42">
      <w:pPr>
        <w:pStyle w:val="StandardWeb"/>
        <w:rPr>
          <w:rFonts w:ascii="Aptos" w:hAnsi="Aptos"/>
          <w:color w:val="000000"/>
        </w:rPr>
      </w:pPr>
      <w:r w:rsidRPr="00924D42">
        <w:rPr>
          <w:rFonts w:ascii="Aptos" w:hAnsi="Aptos"/>
          <w:color w:val="000000"/>
        </w:rPr>
        <w:t>Die Frau weinte bittere Tränen. Ihre Gefühle schrien nach Vergeltung. Sie wollte die Tinte nehmen und sie den anderen ins Gesicht schütten. Sie wollte, dass sie denselben Schmerz spürten.</w:t>
      </w:r>
    </w:p>
    <w:p w14:paraId="19CC6493" w14:textId="77777777" w:rsidR="00924D42" w:rsidRPr="00924D42" w:rsidRDefault="00924D42" w:rsidP="00924D42">
      <w:pPr>
        <w:pStyle w:val="StandardWeb"/>
        <w:rPr>
          <w:rFonts w:ascii="Aptos" w:hAnsi="Aptos"/>
          <w:color w:val="000000"/>
        </w:rPr>
      </w:pPr>
      <w:r w:rsidRPr="00924D42">
        <w:rPr>
          <w:rFonts w:ascii="Aptos" w:hAnsi="Aptos"/>
          <w:color w:val="000000"/>
        </w:rPr>
        <w:t>Mit dem ruinierten Kleid in den Händen ging sie zum Meisterweber des Dorfes. Sie legte den befleckten Stoff vor ihn hin und sagte mit zitternder Stimme: „Sieh, was sie getan haben. Es ist vorbei. Das Schöne ist zerstört.“</w:t>
      </w:r>
    </w:p>
    <w:p w14:paraId="513B1B8A" w14:textId="77777777" w:rsidR="00924D42" w:rsidRPr="00924D42" w:rsidRDefault="00924D42" w:rsidP="00924D42">
      <w:pPr>
        <w:pStyle w:val="StandardWeb"/>
        <w:rPr>
          <w:rFonts w:ascii="Aptos" w:hAnsi="Aptos"/>
          <w:color w:val="000000"/>
        </w:rPr>
      </w:pPr>
      <w:r w:rsidRPr="00924D42">
        <w:rPr>
          <w:rFonts w:ascii="Aptos" w:hAnsi="Aptos"/>
          <w:color w:val="000000"/>
        </w:rPr>
        <w:t xml:space="preserve">Der Meisterweber sah sie an, dann sah er auf das Kleid. Er nahm keine Bleiche, und er schnitt die Flecken nicht heraus. Stattdessen nahm er goldene, tiefblaue und purpurrote Fäden. Er setzte sich an seinen Webstuhl und begann, direkt durch die schwarzen Tintenflecken </w:t>
      </w:r>
      <w:proofErr w:type="spellStart"/>
      <w:r w:rsidRPr="00924D42">
        <w:rPr>
          <w:rFonts w:ascii="Aptos" w:hAnsi="Aptos"/>
          <w:color w:val="000000"/>
        </w:rPr>
        <w:t>hindurchzuweben</w:t>
      </w:r>
      <w:proofErr w:type="spellEnd"/>
      <w:r w:rsidRPr="00924D42">
        <w:rPr>
          <w:rFonts w:ascii="Aptos" w:hAnsi="Aptos"/>
          <w:color w:val="000000"/>
        </w:rPr>
        <w:t>. Seine Nadel tanzte über den Stoff. Er nutzte die dunklen Linien der Tinte als Schatten und Konturen für ein neues, atemberaubendes Muster.</w:t>
      </w:r>
    </w:p>
    <w:p w14:paraId="639C698D" w14:textId="77777777" w:rsidR="00924D42" w:rsidRPr="00924D42" w:rsidRDefault="00924D42" w:rsidP="00924D42">
      <w:pPr>
        <w:pStyle w:val="StandardWeb"/>
        <w:rPr>
          <w:rFonts w:ascii="Aptos" w:hAnsi="Aptos"/>
          <w:color w:val="000000"/>
        </w:rPr>
      </w:pPr>
      <w:r w:rsidRPr="00924D42">
        <w:rPr>
          <w:rFonts w:ascii="Aptos" w:hAnsi="Aptos"/>
          <w:color w:val="000000"/>
        </w:rPr>
        <w:t>Als er fertig war, hielt er das Kleid hoch. Es war kein weißes Kleid mehr. Es war ein königliches Gewand, so detailreich und schön, dass man die Flecken nicht mehr als Schmutz, sondern als Teil eines Meisterwerks wahrnahm.</w:t>
      </w:r>
    </w:p>
    <w:p w14:paraId="4B5CC028" w14:textId="2CAB1342" w:rsidR="005A18ED" w:rsidRPr="00924D42" w:rsidRDefault="00924D42" w:rsidP="00DC4D6B">
      <w:pPr>
        <w:pStyle w:val="StandardWeb"/>
        <w:rPr>
          <w:rFonts w:ascii="Aptos" w:hAnsi="Aptos"/>
          <w:color w:val="000000"/>
        </w:rPr>
      </w:pPr>
      <w:r w:rsidRPr="00924D42">
        <w:rPr>
          <w:rFonts w:ascii="Aptos" w:hAnsi="Aptos"/>
          <w:color w:val="000000"/>
        </w:rPr>
        <w:lastRenderedPageBreak/>
        <w:t>„Bin ich der Richter über die, die dir das angetan haben?“, fragte der Weber leise. „Nein. Das ist nicht meine Aufgabe. Aber ich bin der Meister. Sie dachten, sie zerstören dein Kleid. Ich aber habe ihre Bosheit genutzt, um etwas zu schaffen, das schöner ist als alles, was du vorher besessen hast. Geh hin in Frieden. Dein Kleid ist neu.“</w:t>
      </w:r>
    </w:p>
    <w:p w14:paraId="38800F67" w14:textId="207145B6"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D917" w14:textId="77777777" w:rsidR="00273D5A" w:rsidRDefault="00273D5A" w:rsidP="00577182">
      <w:r>
        <w:separator/>
      </w:r>
    </w:p>
  </w:endnote>
  <w:endnote w:type="continuationSeparator" w:id="0">
    <w:p w14:paraId="40601A77" w14:textId="77777777" w:rsidR="00273D5A" w:rsidRDefault="00273D5A"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8BC0" w14:textId="77777777" w:rsidR="00273D5A" w:rsidRDefault="00273D5A" w:rsidP="00577182">
      <w:r>
        <w:separator/>
      </w:r>
    </w:p>
  </w:footnote>
  <w:footnote w:type="continuationSeparator" w:id="0">
    <w:p w14:paraId="0031FD6E" w14:textId="77777777" w:rsidR="00273D5A" w:rsidRDefault="00273D5A"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3"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4"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5"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B1466C"/>
    <w:multiLevelType w:val="hybridMultilevel"/>
    <w:tmpl w:val="88BE7D34"/>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7"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9"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0"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1"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2"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3"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4"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5"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7"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18"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19"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0"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19"/>
  </w:num>
  <w:num w:numId="2" w16cid:durableId="285964307">
    <w:abstractNumId w:val="10"/>
  </w:num>
  <w:num w:numId="3" w16cid:durableId="70542883">
    <w:abstractNumId w:val="17"/>
  </w:num>
  <w:num w:numId="4" w16cid:durableId="1390230524">
    <w:abstractNumId w:val="4"/>
  </w:num>
  <w:num w:numId="5" w16cid:durableId="1971090024">
    <w:abstractNumId w:val="3"/>
  </w:num>
  <w:num w:numId="6" w16cid:durableId="1779835274">
    <w:abstractNumId w:val="1"/>
  </w:num>
  <w:num w:numId="7" w16cid:durableId="77404394">
    <w:abstractNumId w:val="6"/>
  </w:num>
  <w:num w:numId="8" w16cid:durableId="874273736">
    <w:abstractNumId w:val="16"/>
  </w:num>
  <w:num w:numId="9" w16cid:durableId="59907841">
    <w:abstractNumId w:val="0"/>
  </w:num>
  <w:num w:numId="10" w16cid:durableId="1481271649">
    <w:abstractNumId w:val="9"/>
  </w:num>
  <w:num w:numId="11" w16cid:durableId="1136802162">
    <w:abstractNumId w:val="20"/>
  </w:num>
  <w:num w:numId="12" w16cid:durableId="1085810235">
    <w:abstractNumId w:val="2"/>
  </w:num>
  <w:num w:numId="13" w16cid:durableId="1914925391">
    <w:abstractNumId w:val="14"/>
  </w:num>
  <w:num w:numId="14" w16cid:durableId="1721249529">
    <w:abstractNumId w:val="18"/>
  </w:num>
  <w:num w:numId="15" w16cid:durableId="1606889308">
    <w:abstractNumId w:val="11"/>
  </w:num>
  <w:num w:numId="16" w16cid:durableId="991175847">
    <w:abstractNumId w:val="12"/>
  </w:num>
  <w:num w:numId="17" w16cid:durableId="92170690">
    <w:abstractNumId w:val="8"/>
  </w:num>
  <w:num w:numId="18" w16cid:durableId="833228726">
    <w:abstractNumId w:val="13"/>
  </w:num>
  <w:num w:numId="19" w16cid:durableId="1236432070">
    <w:abstractNumId w:val="7"/>
  </w:num>
  <w:num w:numId="20" w16cid:durableId="1823890407">
    <w:abstractNumId w:val="15"/>
  </w:num>
  <w:num w:numId="21" w16cid:durableId="1087314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25562"/>
    <w:rsid w:val="0004577D"/>
    <w:rsid w:val="00065B71"/>
    <w:rsid w:val="000737A8"/>
    <w:rsid w:val="000749F9"/>
    <w:rsid w:val="00090F4C"/>
    <w:rsid w:val="000943A0"/>
    <w:rsid w:val="000B51AC"/>
    <w:rsid w:val="000C6FF4"/>
    <w:rsid w:val="000D1AC1"/>
    <w:rsid w:val="000D2CAD"/>
    <w:rsid w:val="000E0983"/>
    <w:rsid w:val="000E5001"/>
    <w:rsid w:val="000F2E45"/>
    <w:rsid w:val="001067E6"/>
    <w:rsid w:val="00114005"/>
    <w:rsid w:val="0011778E"/>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D0314"/>
    <w:rsid w:val="001D0CC2"/>
    <w:rsid w:val="001E1569"/>
    <w:rsid w:val="001F5BF4"/>
    <w:rsid w:val="001F6790"/>
    <w:rsid w:val="0020556B"/>
    <w:rsid w:val="00206EA4"/>
    <w:rsid w:val="0021767A"/>
    <w:rsid w:val="00226B14"/>
    <w:rsid w:val="00232649"/>
    <w:rsid w:val="00234A37"/>
    <w:rsid w:val="00237A86"/>
    <w:rsid w:val="00240D42"/>
    <w:rsid w:val="00241968"/>
    <w:rsid w:val="00245683"/>
    <w:rsid w:val="00252594"/>
    <w:rsid w:val="002715F6"/>
    <w:rsid w:val="00271680"/>
    <w:rsid w:val="00273D5A"/>
    <w:rsid w:val="00275A56"/>
    <w:rsid w:val="00291632"/>
    <w:rsid w:val="002A72FB"/>
    <w:rsid w:val="002B5E62"/>
    <w:rsid w:val="002B6DFB"/>
    <w:rsid w:val="002B7DE2"/>
    <w:rsid w:val="002C555E"/>
    <w:rsid w:val="002D0559"/>
    <w:rsid w:val="002E4995"/>
    <w:rsid w:val="002F2E21"/>
    <w:rsid w:val="002F7E88"/>
    <w:rsid w:val="00302165"/>
    <w:rsid w:val="00307621"/>
    <w:rsid w:val="003132E6"/>
    <w:rsid w:val="00321CDA"/>
    <w:rsid w:val="00326B34"/>
    <w:rsid w:val="00326B40"/>
    <w:rsid w:val="00327163"/>
    <w:rsid w:val="003312B8"/>
    <w:rsid w:val="0033377C"/>
    <w:rsid w:val="003449D6"/>
    <w:rsid w:val="00351D5C"/>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D5B55"/>
    <w:rsid w:val="003D5CE4"/>
    <w:rsid w:val="003E579A"/>
    <w:rsid w:val="00407626"/>
    <w:rsid w:val="0041456D"/>
    <w:rsid w:val="004359E0"/>
    <w:rsid w:val="00441C1A"/>
    <w:rsid w:val="00441FFB"/>
    <w:rsid w:val="00444A5B"/>
    <w:rsid w:val="00450CEB"/>
    <w:rsid w:val="004536D2"/>
    <w:rsid w:val="00457B55"/>
    <w:rsid w:val="004661B1"/>
    <w:rsid w:val="00471372"/>
    <w:rsid w:val="004743A8"/>
    <w:rsid w:val="004825CE"/>
    <w:rsid w:val="00492C5A"/>
    <w:rsid w:val="0049653F"/>
    <w:rsid w:val="004A5346"/>
    <w:rsid w:val="004A5DA3"/>
    <w:rsid w:val="004C2E3D"/>
    <w:rsid w:val="004C3F1B"/>
    <w:rsid w:val="004C49A6"/>
    <w:rsid w:val="004C5868"/>
    <w:rsid w:val="00500811"/>
    <w:rsid w:val="00504213"/>
    <w:rsid w:val="005065B1"/>
    <w:rsid w:val="0050757A"/>
    <w:rsid w:val="00514D7F"/>
    <w:rsid w:val="00517E50"/>
    <w:rsid w:val="00517EC1"/>
    <w:rsid w:val="00521B34"/>
    <w:rsid w:val="00521EB8"/>
    <w:rsid w:val="00526EDC"/>
    <w:rsid w:val="00541A45"/>
    <w:rsid w:val="005421A7"/>
    <w:rsid w:val="00542B4E"/>
    <w:rsid w:val="00556026"/>
    <w:rsid w:val="005635C4"/>
    <w:rsid w:val="00567F52"/>
    <w:rsid w:val="00570672"/>
    <w:rsid w:val="005710D3"/>
    <w:rsid w:val="00577182"/>
    <w:rsid w:val="005827A9"/>
    <w:rsid w:val="0059656A"/>
    <w:rsid w:val="005965A4"/>
    <w:rsid w:val="005A18ED"/>
    <w:rsid w:val="005B5A3E"/>
    <w:rsid w:val="005C47D1"/>
    <w:rsid w:val="005D0DA2"/>
    <w:rsid w:val="005D3D11"/>
    <w:rsid w:val="005E6E00"/>
    <w:rsid w:val="005F09F1"/>
    <w:rsid w:val="006012A9"/>
    <w:rsid w:val="00607645"/>
    <w:rsid w:val="00621947"/>
    <w:rsid w:val="00622A18"/>
    <w:rsid w:val="006257A8"/>
    <w:rsid w:val="00634F6C"/>
    <w:rsid w:val="00637898"/>
    <w:rsid w:val="00644966"/>
    <w:rsid w:val="0064621D"/>
    <w:rsid w:val="006753BE"/>
    <w:rsid w:val="00676935"/>
    <w:rsid w:val="00686536"/>
    <w:rsid w:val="00687740"/>
    <w:rsid w:val="00694448"/>
    <w:rsid w:val="006969BC"/>
    <w:rsid w:val="006A3637"/>
    <w:rsid w:val="006A3656"/>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56678"/>
    <w:rsid w:val="0075675A"/>
    <w:rsid w:val="0076172D"/>
    <w:rsid w:val="00762D66"/>
    <w:rsid w:val="00770160"/>
    <w:rsid w:val="00770A84"/>
    <w:rsid w:val="007722A4"/>
    <w:rsid w:val="00772F5F"/>
    <w:rsid w:val="00776856"/>
    <w:rsid w:val="0078132D"/>
    <w:rsid w:val="00785240"/>
    <w:rsid w:val="0078590F"/>
    <w:rsid w:val="0079242C"/>
    <w:rsid w:val="0079325E"/>
    <w:rsid w:val="007947FE"/>
    <w:rsid w:val="00797B5A"/>
    <w:rsid w:val="007A45F5"/>
    <w:rsid w:val="007A465B"/>
    <w:rsid w:val="007A7D10"/>
    <w:rsid w:val="007D2D00"/>
    <w:rsid w:val="007D6897"/>
    <w:rsid w:val="007D7F67"/>
    <w:rsid w:val="007E290B"/>
    <w:rsid w:val="007E6F46"/>
    <w:rsid w:val="00802181"/>
    <w:rsid w:val="008037A4"/>
    <w:rsid w:val="00816B53"/>
    <w:rsid w:val="0083583A"/>
    <w:rsid w:val="00842DE3"/>
    <w:rsid w:val="00842E4B"/>
    <w:rsid w:val="008479DB"/>
    <w:rsid w:val="00853B93"/>
    <w:rsid w:val="0088670E"/>
    <w:rsid w:val="008922A7"/>
    <w:rsid w:val="008971ED"/>
    <w:rsid w:val="008A389A"/>
    <w:rsid w:val="008A5D05"/>
    <w:rsid w:val="008C306B"/>
    <w:rsid w:val="008D50DE"/>
    <w:rsid w:val="008D7A57"/>
    <w:rsid w:val="008E32C5"/>
    <w:rsid w:val="0091442E"/>
    <w:rsid w:val="00917338"/>
    <w:rsid w:val="00924D42"/>
    <w:rsid w:val="00932973"/>
    <w:rsid w:val="00943D9D"/>
    <w:rsid w:val="00956F4F"/>
    <w:rsid w:val="009673EF"/>
    <w:rsid w:val="009741F8"/>
    <w:rsid w:val="009877D0"/>
    <w:rsid w:val="00987AB5"/>
    <w:rsid w:val="0099043D"/>
    <w:rsid w:val="009913E8"/>
    <w:rsid w:val="00992D6A"/>
    <w:rsid w:val="00995E54"/>
    <w:rsid w:val="00996FBE"/>
    <w:rsid w:val="009B38D3"/>
    <w:rsid w:val="009B770C"/>
    <w:rsid w:val="009C31B7"/>
    <w:rsid w:val="009D65E5"/>
    <w:rsid w:val="009E1059"/>
    <w:rsid w:val="009E1BFF"/>
    <w:rsid w:val="009E631A"/>
    <w:rsid w:val="009F39C7"/>
    <w:rsid w:val="00A009AF"/>
    <w:rsid w:val="00A10CC5"/>
    <w:rsid w:val="00A21021"/>
    <w:rsid w:val="00A21353"/>
    <w:rsid w:val="00A23C8F"/>
    <w:rsid w:val="00A36D11"/>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15659"/>
    <w:rsid w:val="00B231A6"/>
    <w:rsid w:val="00B31052"/>
    <w:rsid w:val="00B5351B"/>
    <w:rsid w:val="00B56DB4"/>
    <w:rsid w:val="00B5795A"/>
    <w:rsid w:val="00B60336"/>
    <w:rsid w:val="00B90DF1"/>
    <w:rsid w:val="00BA28ED"/>
    <w:rsid w:val="00BA377F"/>
    <w:rsid w:val="00BB2E06"/>
    <w:rsid w:val="00BB58CD"/>
    <w:rsid w:val="00BB60A7"/>
    <w:rsid w:val="00BD4520"/>
    <w:rsid w:val="00BE1972"/>
    <w:rsid w:val="00C06DA0"/>
    <w:rsid w:val="00C122B3"/>
    <w:rsid w:val="00C150FF"/>
    <w:rsid w:val="00C2364C"/>
    <w:rsid w:val="00C24CB1"/>
    <w:rsid w:val="00C34845"/>
    <w:rsid w:val="00C35546"/>
    <w:rsid w:val="00C44A26"/>
    <w:rsid w:val="00C715E0"/>
    <w:rsid w:val="00C73CF1"/>
    <w:rsid w:val="00C7687B"/>
    <w:rsid w:val="00C7751E"/>
    <w:rsid w:val="00CA2720"/>
    <w:rsid w:val="00CA4DCF"/>
    <w:rsid w:val="00CC535E"/>
    <w:rsid w:val="00CC57FD"/>
    <w:rsid w:val="00CD210F"/>
    <w:rsid w:val="00CF4C8C"/>
    <w:rsid w:val="00D06780"/>
    <w:rsid w:val="00D258D1"/>
    <w:rsid w:val="00D43A04"/>
    <w:rsid w:val="00D50A19"/>
    <w:rsid w:val="00D515B6"/>
    <w:rsid w:val="00D54209"/>
    <w:rsid w:val="00D57579"/>
    <w:rsid w:val="00D62699"/>
    <w:rsid w:val="00D70C81"/>
    <w:rsid w:val="00D718C1"/>
    <w:rsid w:val="00D72561"/>
    <w:rsid w:val="00D7FAE0"/>
    <w:rsid w:val="00D8052B"/>
    <w:rsid w:val="00D83C21"/>
    <w:rsid w:val="00D856A1"/>
    <w:rsid w:val="00D900A5"/>
    <w:rsid w:val="00D910AD"/>
    <w:rsid w:val="00D9632B"/>
    <w:rsid w:val="00D973C4"/>
    <w:rsid w:val="00DA1718"/>
    <w:rsid w:val="00DA2E51"/>
    <w:rsid w:val="00DA3800"/>
    <w:rsid w:val="00DA491E"/>
    <w:rsid w:val="00DB7912"/>
    <w:rsid w:val="00DC221D"/>
    <w:rsid w:val="00DC4D6B"/>
    <w:rsid w:val="00DF2753"/>
    <w:rsid w:val="00DF5DCE"/>
    <w:rsid w:val="00E05068"/>
    <w:rsid w:val="00E05854"/>
    <w:rsid w:val="00E06439"/>
    <w:rsid w:val="00E20216"/>
    <w:rsid w:val="00E25892"/>
    <w:rsid w:val="00E37AD9"/>
    <w:rsid w:val="00E526D6"/>
    <w:rsid w:val="00E57867"/>
    <w:rsid w:val="00E66757"/>
    <w:rsid w:val="00E80B3E"/>
    <w:rsid w:val="00E8288A"/>
    <w:rsid w:val="00E83EA4"/>
    <w:rsid w:val="00E92F07"/>
    <w:rsid w:val="00E93C78"/>
    <w:rsid w:val="00E94038"/>
    <w:rsid w:val="00E94ABD"/>
    <w:rsid w:val="00EA23B1"/>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A6E"/>
    <w:rsid w:val="00F51267"/>
    <w:rsid w:val="00F55E4C"/>
    <w:rsid w:val="00F612BA"/>
    <w:rsid w:val="00F61996"/>
    <w:rsid w:val="00F63C6B"/>
    <w:rsid w:val="00F66B86"/>
    <w:rsid w:val="00F76E6E"/>
    <w:rsid w:val="00F87E3C"/>
    <w:rsid w:val="00F9452A"/>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2.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50F07-1D7C-495D-96A0-845ABD71B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5370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16</cp:revision>
  <cp:lastPrinted>2026-03-18T13:57:00Z</cp:lastPrinted>
  <dcterms:created xsi:type="dcterms:W3CDTF">2026-05-16T14:46:00Z</dcterms:created>
  <dcterms:modified xsi:type="dcterms:W3CDTF">2026-05-18T13:54:00Z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